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57F85058" w:rsidR="00A62F0F" w:rsidRPr="00240BE3" w:rsidRDefault="009C3FB9" w:rsidP="00A62F0F">
      <w:pPr>
        <w:pStyle w:val="Heading1"/>
      </w:pPr>
      <w:r>
        <w:t>French</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3689C246" w:rsidR="00A62F0F" w:rsidRPr="00E35C65" w:rsidRDefault="00A62F0F" w:rsidP="00F7388D">
            <w:pPr>
              <w:pStyle w:val="Heading2"/>
              <w:rPr>
                <w:color w:val="F5C823"/>
              </w:rPr>
            </w:pPr>
            <w:r w:rsidRPr="00E35C65">
              <w:rPr>
                <w:color w:val="F5C823"/>
              </w:rPr>
              <w:t xml:space="preserve">YEAR </w:t>
            </w:r>
            <w:r w:rsidR="009715BF">
              <w:rPr>
                <w:color w:val="F5C823"/>
              </w:rPr>
              <w:t>6</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3A2290" w:rsidRPr="00240BE3" w14:paraId="294D0E01" w14:textId="77777777" w:rsidTr="00E35C65">
        <w:trPr>
          <w:trHeight w:val="1410"/>
        </w:trPr>
        <w:tc>
          <w:tcPr>
            <w:tcW w:w="2198" w:type="dxa"/>
            <w:tcBorders>
              <w:left w:val="single" w:sz="4" w:space="0" w:color="4A11E9"/>
            </w:tcBorders>
          </w:tcPr>
          <w:p w14:paraId="478A1EE0" w14:textId="4990204B" w:rsidR="003A2290" w:rsidRPr="00240BE3" w:rsidRDefault="003A2290" w:rsidP="00F7388D">
            <w:pPr>
              <w:pStyle w:val="Heading3"/>
            </w:pPr>
            <w:r w:rsidRPr="00240BE3">
              <w:t>TOPIC</w:t>
            </w:r>
            <w:r w:rsidR="00E35C65">
              <w:t>/FOCUS</w:t>
            </w:r>
          </w:p>
        </w:tc>
        <w:tc>
          <w:tcPr>
            <w:tcW w:w="2198" w:type="dxa"/>
          </w:tcPr>
          <w:p w14:paraId="18CF6453" w14:textId="76A1A595" w:rsidR="003A2290" w:rsidRPr="00073FD7" w:rsidRDefault="00D939F0" w:rsidP="006943FA">
            <w:pPr>
              <w:rPr>
                <w:rFonts w:cstheme="minorHAnsi"/>
                <w:sz w:val="24"/>
                <w:szCs w:val="24"/>
              </w:rPr>
            </w:pPr>
            <w:r>
              <w:rPr>
                <w:rFonts w:cstheme="minorHAnsi"/>
                <w:b/>
                <w:bCs/>
                <w:sz w:val="24"/>
                <w:szCs w:val="24"/>
              </w:rPr>
              <w:t xml:space="preserve">French </w:t>
            </w:r>
            <w:r w:rsidR="009715BF">
              <w:rPr>
                <w:rFonts w:cstheme="minorHAnsi"/>
                <w:b/>
                <w:bCs/>
                <w:sz w:val="24"/>
                <w:szCs w:val="24"/>
              </w:rPr>
              <w:t>sport and the Olympics</w:t>
            </w:r>
          </w:p>
        </w:tc>
        <w:tc>
          <w:tcPr>
            <w:tcW w:w="2198" w:type="dxa"/>
          </w:tcPr>
          <w:p w14:paraId="67487BAC" w14:textId="7DFC5AFB" w:rsidR="003A2290" w:rsidRPr="00073FD7" w:rsidRDefault="009715BF" w:rsidP="00F7388D">
            <w:pPr>
              <w:jc w:val="center"/>
              <w:rPr>
                <w:rFonts w:cstheme="minorHAnsi"/>
                <w:b/>
                <w:sz w:val="24"/>
                <w:szCs w:val="24"/>
              </w:rPr>
            </w:pPr>
            <w:r>
              <w:rPr>
                <w:rFonts w:cstheme="minorHAnsi"/>
                <w:b/>
                <w:sz w:val="24"/>
                <w:szCs w:val="24"/>
              </w:rPr>
              <w:t>French football champions</w:t>
            </w:r>
          </w:p>
        </w:tc>
        <w:tc>
          <w:tcPr>
            <w:tcW w:w="2199" w:type="dxa"/>
          </w:tcPr>
          <w:p w14:paraId="62BD662D" w14:textId="1D815BA0" w:rsidR="003A2290" w:rsidRPr="00073FD7" w:rsidRDefault="00DA2DED" w:rsidP="00F7388D">
            <w:pPr>
              <w:jc w:val="center"/>
              <w:rPr>
                <w:rFonts w:cstheme="minorHAnsi"/>
                <w:b/>
                <w:sz w:val="24"/>
                <w:szCs w:val="24"/>
              </w:rPr>
            </w:pPr>
            <w:r>
              <w:rPr>
                <w:rFonts w:cstheme="minorHAnsi"/>
                <w:b/>
                <w:sz w:val="24"/>
                <w:szCs w:val="24"/>
              </w:rPr>
              <w:t>In my French house</w:t>
            </w:r>
          </w:p>
        </w:tc>
        <w:tc>
          <w:tcPr>
            <w:tcW w:w="2198" w:type="dxa"/>
          </w:tcPr>
          <w:p w14:paraId="6F21CAFF" w14:textId="405ECB94" w:rsidR="003A2290" w:rsidRPr="00073FD7" w:rsidRDefault="00506AC3" w:rsidP="00F7388D">
            <w:pPr>
              <w:jc w:val="center"/>
              <w:rPr>
                <w:rFonts w:cstheme="minorHAnsi"/>
                <w:b/>
                <w:sz w:val="24"/>
                <w:szCs w:val="24"/>
              </w:rPr>
            </w:pPr>
            <w:r>
              <w:rPr>
                <w:rFonts w:cstheme="minorHAnsi"/>
                <w:b/>
                <w:sz w:val="24"/>
                <w:szCs w:val="24"/>
              </w:rPr>
              <w:t>Planning a French holiday</w:t>
            </w:r>
          </w:p>
        </w:tc>
        <w:tc>
          <w:tcPr>
            <w:tcW w:w="2198" w:type="dxa"/>
          </w:tcPr>
          <w:p w14:paraId="1705AD62" w14:textId="7AEEF209" w:rsidR="003A2290" w:rsidRPr="00073FD7" w:rsidRDefault="00365D6B" w:rsidP="00F7388D">
            <w:pPr>
              <w:jc w:val="center"/>
              <w:rPr>
                <w:rFonts w:cstheme="minorHAnsi"/>
                <w:b/>
                <w:sz w:val="24"/>
                <w:szCs w:val="24"/>
              </w:rPr>
            </w:pPr>
            <w:r>
              <w:rPr>
                <w:rFonts w:cstheme="minorHAnsi"/>
                <w:b/>
                <w:sz w:val="24"/>
                <w:szCs w:val="24"/>
              </w:rPr>
              <w:t>Visiting town in France</w:t>
            </w:r>
          </w:p>
        </w:tc>
        <w:tc>
          <w:tcPr>
            <w:tcW w:w="2199" w:type="dxa"/>
            <w:tcBorders>
              <w:right w:val="single" w:sz="4" w:space="0" w:color="4A11E9"/>
            </w:tcBorders>
          </w:tcPr>
          <w:p w14:paraId="5D2D2E10" w14:textId="3BC83A68" w:rsidR="003A2290" w:rsidRPr="00073FD7" w:rsidRDefault="003A2290" w:rsidP="00F7388D">
            <w:pPr>
              <w:jc w:val="center"/>
              <w:rPr>
                <w:rFonts w:cstheme="minorHAnsi"/>
                <w:b/>
                <w:sz w:val="24"/>
                <w:szCs w:val="24"/>
              </w:rPr>
            </w:pPr>
          </w:p>
        </w:tc>
      </w:tr>
      <w:tr w:rsidR="003C584E" w:rsidRPr="00240BE3" w14:paraId="606B8FD2" w14:textId="77777777" w:rsidTr="00E35C65">
        <w:trPr>
          <w:trHeight w:val="1697"/>
        </w:trPr>
        <w:tc>
          <w:tcPr>
            <w:tcW w:w="2198" w:type="dxa"/>
            <w:tcBorders>
              <w:left w:val="single" w:sz="4" w:space="0" w:color="4A11E9"/>
            </w:tcBorders>
          </w:tcPr>
          <w:p w14:paraId="30B2D9D2" w14:textId="4FA01A5A" w:rsidR="003C584E" w:rsidRPr="00240BE3" w:rsidRDefault="003C584E" w:rsidP="003C584E">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1F069A42" w:rsidR="003C584E" w:rsidRPr="00EA5096" w:rsidRDefault="00116A95" w:rsidP="002B18A4">
            <w:pPr>
              <w:shd w:val="clear" w:color="auto" w:fill="FFFFFF"/>
              <w:rPr>
                <w:rFonts w:cstheme="minorHAnsi"/>
                <w:sz w:val="24"/>
                <w:szCs w:val="24"/>
              </w:rPr>
            </w:pPr>
            <w:r w:rsidRPr="00116A95">
              <w:t xml:space="preserve">Describe a range of sports in French and use verbs and prepositions to talk about doing or playing different sports. Express opinions and preferences about sport and revisit country names while exploring the verb </w:t>
            </w:r>
            <w:proofErr w:type="spellStart"/>
            <w:r w:rsidRPr="00116A95">
              <w:t>aller</w:t>
            </w:r>
            <w:proofErr w:type="spellEnd"/>
            <w:r w:rsidRPr="00116A95">
              <w:t xml:space="preserve"> (to go) in talking about sporting events. Prepare a short presentation about the Olympic Games.</w:t>
            </w:r>
            <w:r w:rsidR="00ED35B8">
              <w:t>.</w:t>
            </w:r>
          </w:p>
        </w:tc>
        <w:tc>
          <w:tcPr>
            <w:tcW w:w="2198" w:type="dxa"/>
          </w:tcPr>
          <w:p w14:paraId="074F3264" w14:textId="643506A1" w:rsidR="003C584E" w:rsidRPr="00EA5096" w:rsidRDefault="00191463" w:rsidP="003C584E">
            <w:pPr>
              <w:rPr>
                <w:rFonts w:cstheme="minorHAnsi"/>
                <w:sz w:val="24"/>
                <w:szCs w:val="24"/>
              </w:rPr>
            </w:pPr>
            <w:r w:rsidRPr="00191463">
              <w:t xml:space="preserve">Use football-related vocabulary to talk about players and actions and write simple profiles of footballers in French. Say where players come from using </w:t>
            </w:r>
            <w:proofErr w:type="spellStart"/>
            <w:r w:rsidRPr="00191463">
              <w:t>venir</w:t>
            </w:r>
            <w:proofErr w:type="spellEnd"/>
            <w:r w:rsidRPr="00191463">
              <w:t xml:space="preserve"> de and take part in speaking and listening activities based on football language. Practise language learning strategies like reading and answering comprehension questions.</w:t>
            </w:r>
          </w:p>
        </w:tc>
        <w:tc>
          <w:tcPr>
            <w:tcW w:w="2199" w:type="dxa"/>
          </w:tcPr>
          <w:p w14:paraId="4F3BD53F" w14:textId="772AF3BE" w:rsidR="003C584E" w:rsidRPr="00EA5096" w:rsidRDefault="0066721B" w:rsidP="003C584E">
            <w:pPr>
              <w:rPr>
                <w:rFonts w:cstheme="minorHAnsi"/>
                <w:sz w:val="24"/>
                <w:szCs w:val="24"/>
              </w:rPr>
            </w:pPr>
            <w:r w:rsidRPr="0066721B">
              <w:t>Describe rooms and items in a house in French and talk about who lives in different parts of a French house. Use adjectives and prepositions to give detailed descriptions of a bedroom. Write a letter about a French house and link familiar vocabulary about family and home to new language.</w:t>
            </w:r>
          </w:p>
        </w:tc>
        <w:tc>
          <w:tcPr>
            <w:tcW w:w="2198" w:type="dxa"/>
          </w:tcPr>
          <w:p w14:paraId="2C45811D" w14:textId="7DA4653D" w:rsidR="003C584E" w:rsidRPr="00EA5096" w:rsidRDefault="00AD7F40" w:rsidP="003C584E">
            <w:pPr>
              <w:rPr>
                <w:rFonts w:cstheme="minorHAnsi"/>
                <w:sz w:val="24"/>
                <w:szCs w:val="24"/>
              </w:rPr>
            </w:pPr>
            <w:r w:rsidRPr="00AD7F40">
              <w:t xml:space="preserve">Plan a French holiday using the present and near future tense of </w:t>
            </w:r>
            <w:proofErr w:type="spellStart"/>
            <w:r w:rsidRPr="00AD7F40">
              <w:t>aller</w:t>
            </w:r>
            <w:proofErr w:type="spellEnd"/>
            <w:r w:rsidRPr="00AD7F40">
              <w:t xml:space="preserve"> (to go) and describe clothes to pack for a trip. Read and understand a short French holiday story and answer comprehension questions from texts. Organise information from different sources to create a holiday itinerary.</w:t>
            </w:r>
          </w:p>
        </w:tc>
        <w:tc>
          <w:tcPr>
            <w:tcW w:w="2198" w:type="dxa"/>
          </w:tcPr>
          <w:p w14:paraId="4A3FDAEA" w14:textId="641B294D" w:rsidR="003C584E" w:rsidRPr="00EA5096" w:rsidRDefault="00A53230" w:rsidP="00F7315F">
            <w:pPr>
              <w:rPr>
                <w:rFonts w:cstheme="minorHAnsi"/>
                <w:sz w:val="24"/>
                <w:szCs w:val="24"/>
              </w:rPr>
            </w:pPr>
            <w:r w:rsidRPr="00A53230">
              <w:t>Give French directions and describe places in a town using transport and location vocabulary and discuss sightseeing and what tourists do when visiting a town. Use language for places and prepositions in context. Listen to and respond to spoken phrases about a French town and recognise features of towns and tourism in France.</w:t>
            </w:r>
          </w:p>
        </w:tc>
        <w:tc>
          <w:tcPr>
            <w:tcW w:w="2199" w:type="dxa"/>
            <w:tcBorders>
              <w:right w:val="single" w:sz="4" w:space="0" w:color="4A11E9"/>
            </w:tcBorders>
          </w:tcPr>
          <w:p w14:paraId="79417D29" w14:textId="0606019E" w:rsidR="003C584E" w:rsidRPr="00EA5096" w:rsidRDefault="003C584E" w:rsidP="0043463C">
            <w:pPr>
              <w:pStyle w:val="NormalWeb"/>
              <w:rPr>
                <w:rFonts w:asciiTheme="minorHAnsi" w:hAnsiTheme="minorHAnsi" w:cstheme="minorHAnsi"/>
              </w:rPr>
            </w:pPr>
          </w:p>
        </w:tc>
      </w:tr>
      <w:tr w:rsidR="003C584E"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C584E" w:rsidRPr="00240BE3" w:rsidRDefault="003C584E" w:rsidP="003C584E">
            <w:pPr>
              <w:rPr>
                <w:b/>
                <w:sz w:val="28"/>
              </w:rPr>
            </w:pPr>
            <w:r>
              <w:rPr>
                <w:b/>
                <w:sz w:val="28"/>
              </w:rPr>
              <w:t>ORACY OUTCOME</w:t>
            </w:r>
          </w:p>
        </w:tc>
        <w:tc>
          <w:tcPr>
            <w:tcW w:w="2198" w:type="dxa"/>
            <w:tcBorders>
              <w:bottom w:val="single" w:sz="4" w:space="0" w:color="4A11E9"/>
            </w:tcBorders>
          </w:tcPr>
          <w:p w14:paraId="74069B5B" w14:textId="32EC7DDA" w:rsidR="003C584E" w:rsidRPr="003C584E" w:rsidRDefault="00B77A3A" w:rsidP="00731735">
            <w:pPr>
              <w:jc w:val="center"/>
              <w:rPr>
                <w:rFonts w:cstheme="minorHAnsi"/>
                <w:sz w:val="24"/>
                <w:szCs w:val="24"/>
              </w:rPr>
            </w:pPr>
            <w:r>
              <w:rPr>
                <w:rFonts w:cstheme="minorHAnsi"/>
                <w:sz w:val="24"/>
                <w:szCs w:val="24"/>
              </w:rPr>
              <w:t>Class opinion discussion</w:t>
            </w:r>
          </w:p>
        </w:tc>
        <w:tc>
          <w:tcPr>
            <w:tcW w:w="2198" w:type="dxa"/>
            <w:tcBorders>
              <w:bottom w:val="single" w:sz="4" w:space="0" w:color="4A11E9"/>
            </w:tcBorders>
          </w:tcPr>
          <w:p w14:paraId="33DEA1E5" w14:textId="5DDFBAAC" w:rsidR="003C584E" w:rsidRPr="007F7091" w:rsidRDefault="008E4F15" w:rsidP="00731735">
            <w:pPr>
              <w:jc w:val="center"/>
              <w:rPr>
                <w:rFonts w:cstheme="minorHAnsi"/>
                <w:sz w:val="24"/>
                <w:szCs w:val="24"/>
              </w:rPr>
            </w:pPr>
            <w:r>
              <w:rPr>
                <w:rFonts w:cstheme="minorHAnsi"/>
                <w:sz w:val="24"/>
                <w:szCs w:val="24"/>
              </w:rPr>
              <w:t>Football commentary</w:t>
            </w:r>
          </w:p>
        </w:tc>
        <w:tc>
          <w:tcPr>
            <w:tcW w:w="2199" w:type="dxa"/>
            <w:tcBorders>
              <w:bottom w:val="single" w:sz="4" w:space="0" w:color="4A11E9"/>
            </w:tcBorders>
          </w:tcPr>
          <w:p w14:paraId="357413DE" w14:textId="2E2830DD" w:rsidR="003C584E" w:rsidRPr="007F7091" w:rsidRDefault="001D0166" w:rsidP="00731735">
            <w:pPr>
              <w:jc w:val="center"/>
              <w:rPr>
                <w:rFonts w:cstheme="minorHAnsi"/>
                <w:sz w:val="24"/>
                <w:szCs w:val="24"/>
              </w:rPr>
            </w:pPr>
            <w:r>
              <w:rPr>
                <w:rFonts w:cstheme="minorHAnsi"/>
                <w:sz w:val="24"/>
                <w:szCs w:val="24"/>
              </w:rPr>
              <w:t xml:space="preserve">House </w:t>
            </w:r>
            <w:r w:rsidR="009D761D">
              <w:rPr>
                <w:rFonts w:cstheme="minorHAnsi"/>
                <w:sz w:val="24"/>
                <w:szCs w:val="24"/>
              </w:rPr>
              <w:t>t</w:t>
            </w:r>
            <w:r>
              <w:rPr>
                <w:rFonts w:cstheme="minorHAnsi"/>
                <w:sz w:val="24"/>
                <w:szCs w:val="24"/>
              </w:rPr>
              <w:t xml:space="preserve">our </w:t>
            </w:r>
            <w:r w:rsidR="009D761D">
              <w:rPr>
                <w:rFonts w:cstheme="minorHAnsi"/>
                <w:sz w:val="24"/>
                <w:szCs w:val="24"/>
              </w:rPr>
              <w:t>p</w:t>
            </w:r>
            <w:r w:rsidR="008A3929">
              <w:rPr>
                <w:rFonts w:cstheme="minorHAnsi"/>
                <w:sz w:val="24"/>
                <w:szCs w:val="24"/>
              </w:rPr>
              <w:t>resentation</w:t>
            </w:r>
          </w:p>
        </w:tc>
        <w:tc>
          <w:tcPr>
            <w:tcW w:w="2198" w:type="dxa"/>
            <w:tcBorders>
              <w:bottom w:val="single" w:sz="4" w:space="0" w:color="4A11E9"/>
            </w:tcBorders>
          </w:tcPr>
          <w:p w14:paraId="0DE608AA" w14:textId="56FA7497" w:rsidR="003C584E" w:rsidRPr="007F7091" w:rsidRDefault="00286C45" w:rsidP="00731735">
            <w:pPr>
              <w:jc w:val="center"/>
              <w:rPr>
                <w:rFonts w:cstheme="minorHAnsi"/>
                <w:sz w:val="24"/>
                <w:szCs w:val="24"/>
              </w:rPr>
            </w:pPr>
            <w:r>
              <w:rPr>
                <w:rFonts w:cstheme="minorHAnsi"/>
                <w:sz w:val="24"/>
                <w:szCs w:val="24"/>
              </w:rPr>
              <w:t>Group discussion</w:t>
            </w:r>
          </w:p>
        </w:tc>
        <w:tc>
          <w:tcPr>
            <w:tcW w:w="2198" w:type="dxa"/>
            <w:tcBorders>
              <w:bottom w:val="single" w:sz="4" w:space="0" w:color="4A11E9"/>
            </w:tcBorders>
          </w:tcPr>
          <w:p w14:paraId="0E5C0B7B" w14:textId="08150367" w:rsidR="003C584E" w:rsidRPr="007F7091" w:rsidRDefault="009D761D" w:rsidP="00731735">
            <w:pPr>
              <w:jc w:val="center"/>
              <w:rPr>
                <w:rFonts w:cstheme="minorHAnsi"/>
                <w:sz w:val="24"/>
                <w:szCs w:val="24"/>
              </w:rPr>
            </w:pPr>
            <w:r>
              <w:rPr>
                <w:rFonts w:cstheme="minorHAnsi"/>
                <w:sz w:val="24"/>
                <w:szCs w:val="24"/>
              </w:rPr>
              <w:t>Tour guide presentation</w:t>
            </w:r>
          </w:p>
        </w:tc>
        <w:tc>
          <w:tcPr>
            <w:tcW w:w="2199" w:type="dxa"/>
            <w:tcBorders>
              <w:bottom w:val="single" w:sz="4" w:space="0" w:color="4A11E9"/>
              <w:right w:val="single" w:sz="4" w:space="0" w:color="4A11E9"/>
            </w:tcBorders>
          </w:tcPr>
          <w:p w14:paraId="361E2629" w14:textId="0FA6263E" w:rsidR="003C584E" w:rsidRPr="007F7091" w:rsidRDefault="003C584E" w:rsidP="003C584E">
            <w:pPr>
              <w:tabs>
                <w:tab w:val="center" w:pos="4201"/>
                <w:tab w:val="left" w:pos="6425"/>
              </w:tabs>
              <w:rPr>
                <w:rFonts w:cstheme="minorHAnsi"/>
                <w:bCs/>
                <w:sz w:val="24"/>
                <w:szCs w:val="24"/>
              </w:rPr>
            </w:pP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B2BBE"/>
    <w:multiLevelType w:val="multilevel"/>
    <w:tmpl w:val="ABC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1FE5"/>
    <w:rsid w:val="000651A3"/>
    <w:rsid w:val="00073FD7"/>
    <w:rsid w:val="00084000"/>
    <w:rsid w:val="00097528"/>
    <w:rsid w:val="000B5228"/>
    <w:rsid w:val="000D550C"/>
    <w:rsid w:val="001037EC"/>
    <w:rsid w:val="00116A95"/>
    <w:rsid w:val="00136B3E"/>
    <w:rsid w:val="00191463"/>
    <w:rsid w:val="001D0166"/>
    <w:rsid w:val="002430AA"/>
    <w:rsid w:val="002530BD"/>
    <w:rsid w:val="00280A94"/>
    <w:rsid w:val="00286C45"/>
    <w:rsid w:val="002A30C9"/>
    <w:rsid w:val="002B18A4"/>
    <w:rsid w:val="003411B9"/>
    <w:rsid w:val="00354EA7"/>
    <w:rsid w:val="00365D6B"/>
    <w:rsid w:val="003935D7"/>
    <w:rsid w:val="003A2290"/>
    <w:rsid w:val="003A2A49"/>
    <w:rsid w:val="003A2AF8"/>
    <w:rsid w:val="003C584E"/>
    <w:rsid w:val="003E3BA2"/>
    <w:rsid w:val="003E5714"/>
    <w:rsid w:val="00433BD6"/>
    <w:rsid w:val="0043463C"/>
    <w:rsid w:val="004447AE"/>
    <w:rsid w:val="00460901"/>
    <w:rsid w:val="004B6AE8"/>
    <w:rsid w:val="004E3DA8"/>
    <w:rsid w:val="00506AC3"/>
    <w:rsid w:val="00545DA4"/>
    <w:rsid w:val="00596454"/>
    <w:rsid w:val="005F3EF9"/>
    <w:rsid w:val="00663742"/>
    <w:rsid w:val="0066710D"/>
    <w:rsid w:val="0066721B"/>
    <w:rsid w:val="006777B3"/>
    <w:rsid w:val="006943FA"/>
    <w:rsid w:val="006B03E6"/>
    <w:rsid w:val="00704D45"/>
    <w:rsid w:val="00726DE5"/>
    <w:rsid w:val="00731735"/>
    <w:rsid w:val="007D4DEE"/>
    <w:rsid w:val="007F7091"/>
    <w:rsid w:val="00842CA7"/>
    <w:rsid w:val="00880500"/>
    <w:rsid w:val="00897278"/>
    <w:rsid w:val="008A3929"/>
    <w:rsid w:val="008E0C2D"/>
    <w:rsid w:val="008E4F15"/>
    <w:rsid w:val="009356ED"/>
    <w:rsid w:val="009715BF"/>
    <w:rsid w:val="00971FEC"/>
    <w:rsid w:val="009B3E19"/>
    <w:rsid w:val="009C059F"/>
    <w:rsid w:val="009C3FB9"/>
    <w:rsid w:val="009D761D"/>
    <w:rsid w:val="00A2228A"/>
    <w:rsid w:val="00A238BB"/>
    <w:rsid w:val="00A53230"/>
    <w:rsid w:val="00A62F0F"/>
    <w:rsid w:val="00AA1618"/>
    <w:rsid w:val="00AA2962"/>
    <w:rsid w:val="00AD7F40"/>
    <w:rsid w:val="00AF0CEA"/>
    <w:rsid w:val="00B602A8"/>
    <w:rsid w:val="00B77A3A"/>
    <w:rsid w:val="00BF0B6B"/>
    <w:rsid w:val="00BF491C"/>
    <w:rsid w:val="00C01105"/>
    <w:rsid w:val="00C15BA8"/>
    <w:rsid w:val="00C2035A"/>
    <w:rsid w:val="00C311F7"/>
    <w:rsid w:val="00C732FC"/>
    <w:rsid w:val="00C749BC"/>
    <w:rsid w:val="00C80715"/>
    <w:rsid w:val="00CB0CF2"/>
    <w:rsid w:val="00CD7F67"/>
    <w:rsid w:val="00D04AFE"/>
    <w:rsid w:val="00D939F0"/>
    <w:rsid w:val="00DA2DED"/>
    <w:rsid w:val="00DD7F82"/>
    <w:rsid w:val="00DE7D74"/>
    <w:rsid w:val="00E07253"/>
    <w:rsid w:val="00E14015"/>
    <w:rsid w:val="00E35C65"/>
    <w:rsid w:val="00E404A0"/>
    <w:rsid w:val="00E46C70"/>
    <w:rsid w:val="00E46C71"/>
    <w:rsid w:val="00E84128"/>
    <w:rsid w:val="00E95059"/>
    <w:rsid w:val="00EA5096"/>
    <w:rsid w:val="00ED35B8"/>
    <w:rsid w:val="00F01FC8"/>
    <w:rsid w:val="00F21170"/>
    <w:rsid w:val="00F572B0"/>
    <w:rsid w:val="00F65263"/>
    <w:rsid w:val="00F7315F"/>
    <w:rsid w:val="00FA1BF9"/>
    <w:rsid w:val="00FB6239"/>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F01F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582CC-998A-451D-B736-AF488743E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93</cp:revision>
  <cp:lastPrinted>2026-02-27T13:23:00Z</cp:lastPrinted>
  <dcterms:created xsi:type="dcterms:W3CDTF">2026-03-06T22:14:00Z</dcterms:created>
  <dcterms:modified xsi:type="dcterms:W3CDTF">2026-03-13T13:01:00Z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